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4EFB4" w14:textId="5147B345" w:rsidR="008B76DA" w:rsidRDefault="008B76DA" w:rsidP="008B76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GORDON STUDER CV</w:t>
      </w:r>
    </w:p>
    <w:p w14:paraId="0D8C8198" w14:textId="3DC6C952" w:rsidR="008B76DA" w:rsidRPr="008B76DA" w:rsidRDefault="008B76DA" w:rsidP="008B76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8B76D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Solo Exhibitions</w:t>
      </w:r>
    </w:p>
    <w:p w14:paraId="62546D1F" w14:textId="77777777" w:rsidR="008B76DA" w:rsidRPr="008B76DA" w:rsidRDefault="008B76DA" w:rsidP="008B76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B76D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2026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B76D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GRAVITY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Julie Nester Gallery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Park City, UT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January 17 – February 17, 2026</w:t>
      </w:r>
    </w:p>
    <w:p w14:paraId="5BEB3459" w14:textId="77777777" w:rsidR="008B76DA" w:rsidRPr="008B76DA" w:rsidRDefault="008B76DA" w:rsidP="008B76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B76D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2025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B76D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SURGE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Julie Nester Gallery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Park City, UT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January 28 – February 25, 2025</w:t>
      </w:r>
    </w:p>
    <w:p w14:paraId="69441E5C" w14:textId="77777777" w:rsidR="008B76DA" w:rsidRPr="008B76DA" w:rsidRDefault="008B76DA" w:rsidP="008B76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B76D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2021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B76D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Solo Installation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SLATE Art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Clorox Building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Oakland, CA</w:t>
      </w:r>
    </w:p>
    <w:p w14:paraId="754D9C11" w14:textId="77777777" w:rsidR="008B76DA" w:rsidRPr="008B76DA" w:rsidRDefault="008B76DA" w:rsidP="008B76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B76D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2020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B76D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Vantage Point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proofErr w:type="spellStart"/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CAMi</w:t>
      </w:r>
      <w:proofErr w:type="spellEnd"/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Vineyards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Calistoga, CA</w:t>
      </w:r>
    </w:p>
    <w:p w14:paraId="3D69208D" w14:textId="77777777" w:rsidR="008B76DA" w:rsidRPr="008B76DA" w:rsidRDefault="00812756" w:rsidP="008B76D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12756">
        <w:rPr>
          <w:rFonts w:ascii="Times New Roman" w:eastAsia="Times New Roman" w:hAnsi="Times New Roman" w:cs="Times New Roman"/>
          <w:noProof/>
          <w:color w:val="000000"/>
          <w:kern w:val="0"/>
        </w:rPr>
        <w:pict w14:anchorId="0AA00F2E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05129C1D" w14:textId="77777777" w:rsidR="008B76DA" w:rsidRPr="008B76DA" w:rsidRDefault="008B76DA" w:rsidP="008B76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8B76D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Group Exhibitions</w:t>
      </w:r>
    </w:p>
    <w:p w14:paraId="35FBC4AD" w14:textId="77777777" w:rsidR="008B76DA" w:rsidRPr="008B76DA" w:rsidRDefault="008B76DA" w:rsidP="008B76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B76D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2024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B76D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Primavera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Julie Nester Gallery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Park City, UT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March 26 – April 23, 2024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Featuring Gordon Studer, Chris Hayman, and AJ Oishi</w:t>
      </w:r>
    </w:p>
    <w:p w14:paraId="16B4E6E9" w14:textId="77777777" w:rsidR="008B76DA" w:rsidRPr="008B76DA" w:rsidRDefault="008B76DA" w:rsidP="008B76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B76D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2023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B76D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The de Young Open Exhibition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de Young Museum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San Francisco, CA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September 30, 2023 – January 7, 2024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B76DA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Work acquired by the Ruth Porat Collection</w:t>
      </w:r>
    </w:p>
    <w:p w14:paraId="350B25C1" w14:textId="77777777" w:rsidR="008B76DA" w:rsidRPr="008B76DA" w:rsidRDefault="008B76DA" w:rsidP="008B76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B76D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lastRenderedPageBreak/>
        <w:t>2022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B76D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Mustard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proofErr w:type="spellStart"/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CAMi</w:t>
      </w:r>
      <w:proofErr w:type="spellEnd"/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Vineyards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Calistoga, CA</w:t>
      </w:r>
    </w:p>
    <w:p w14:paraId="07B41DEE" w14:textId="77777777" w:rsidR="008B76DA" w:rsidRPr="008B76DA" w:rsidRDefault="008B76DA" w:rsidP="008B76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B76D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Art2Life International Juried Exhibition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San Francisco, CA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Curated by Jack Fischer Gallery</w:t>
      </w:r>
    </w:p>
    <w:p w14:paraId="23ECEB82" w14:textId="77777777" w:rsidR="008B76DA" w:rsidRPr="008B76DA" w:rsidRDefault="008B76DA" w:rsidP="008B76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B76D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Bold Abstracts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Ruby Living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Mill Valley, CA</w:t>
      </w:r>
    </w:p>
    <w:p w14:paraId="5313AEF8" w14:textId="77777777" w:rsidR="008B76DA" w:rsidRPr="008B76DA" w:rsidRDefault="008B76DA" w:rsidP="008B76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B76D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2021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B76D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Crossing Boundaries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SLATE / Cornerstone, SBHG Gallery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Sonoma, CA</w:t>
      </w:r>
    </w:p>
    <w:p w14:paraId="352C4AA5" w14:textId="77777777" w:rsidR="008B76DA" w:rsidRPr="008B76DA" w:rsidRDefault="008B76DA" w:rsidP="008B76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proofErr w:type="spellStart"/>
      <w:r w:rsidRPr="008B76D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CAMi</w:t>
      </w:r>
      <w:proofErr w:type="spellEnd"/>
      <w:r w:rsidRPr="008B76D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Vineyards Group Exhibition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proofErr w:type="spellStart"/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CAMi</w:t>
      </w:r>
      <w:proofErr w:type="spellEnd"/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Vineyards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Calistoga, CA</w:t>
      </w:r>
    </w:p>
    <w:p w14:paraId="7F385AA7" w14:textId="77777777" w:rsidR="008B76DA" w:rsidRPr="008B76DA" w:rsidRDefault="008B76DA" w:rsidP="008B76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B76D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Art2Life International Juried Exhibition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Santa Fe, NM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 xml:space="preserve">Curated by </w:t>
      </w:r>
      <w:proofErr w:type="spellStart"/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Nuart</w:t>
      </w:r>
      <w:proofErr w:type="spellEnd"/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Gallery</w:t>
      </w:r>
    </w:p>
    <w:p w14:paraId="2FFABA25" w14:textId="77777777" w:rsidR="008B76DA" w:rsidRPr="008B76DA" w:rsidRDefault="008B76DA" w:rsidP="008B76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B76D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2020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B76D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The de Young Open Exhibition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de Young Museum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San Francisco, CA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Two works selected: </w:t>
      </w:r>
      <w:r w:rsidRPr="008B76DA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Precipitate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 and </w:t>
      </w:r>
      <w:r w:rsidRPr="008B76DA">
        <w:rPr>
          <w:rFonts w:ascii="Times New Roman" w:eastAsia="Times New Roman" w:hAnsi="Times New Roman" w:cs="Times New Roman"/>
          <w:i/>
          <w:iCs/>
          <w:color w:val="000000"/>
          <w:kern w:val="0"/>
          <w14:ligatures w14:val="none"/>
        </w:rPr>
        <w:t>Excavation</w:t>
      </w:r>
    </w:p>
    <w:p w14:paraId="40C3F27C" w14:textId="77777777" w:rsidR="008B76DA" w:rsidRPr="008B76DA" w:rsidRDefault="008B76DA" w:rsidP="008B76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B76D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12x12 by Nine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proofErr w:type="spellStart"/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CAMi</w:t>
      </w:r>
      <w:proofErr w:type="spellEnd"/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 Vineyards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Calistoga, CA</w:t>
      </w:r>
    </w:p>
    <w:p w14:paraId="383A5F1B" w14:textId="77777777" w:rsidR="008B76DA" w:rsidRPr="008B76DA" w:rsidRDefault="00812756" w:rsidP="008B76D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12756">
        <w:rPr>
          <w:rFonts w:ascii="Times New Roman" w:eastAsia="Times New Roman" w:hAnsi="Times New Roman" w:cs="Times New Roman"/>
          <w:noProof/>
          <w:color w:val="000000"/>
          <w:kern w:val="0"/>
        </w:rPr>
        <w:pict w14:anchorId="39730B7D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325F6367" w14:textId="77777777" w:rsidR="008B76DA" w:rsidRPr="008B76DA" w:rsidRDefault="008B76DA" w:rsidP="008B76D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 w:rsidRPr="008B76DA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Selected Showroom Installations &amp; Design Collaborations</w:t>
      </w:r>
    </w:p>
    <w:p w14:paraId="10754308" w14:textId="77777777" w:rsidR="008B76DA" w:rsidRPr="008B76DA" w:rsidRDefault="008B76DA" w:rsidP="008B76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B76D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2025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Kneedler Fauchère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San Francisco Design Center Galleria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San Francisco, CA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Curated by Laurie Ghielmetti</w:t>
      </w:r>
    </w:p>
    <w:p w14:paraId="7D9950DC" w14:textId="77777777" w:rsidR="008B76DA" w:rsidRPr="008B76DA" w:rsidRDefault="008B76DA" w:rsidP="008B76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B76D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lastRenderedPageBreak/>
        <w:t>2024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Kneedler Fauchère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Pacific Design Center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Los Angeles, CA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Curated by Laurie Ghielmetti</w:t>
      </w:r>
    </w:p>
    <w:p w14:paraId="7DC008A5" w14:textId="77777777" w:rsidR="008B76DA" w:rsidRPr="008B76DA" w:rsidRDefault="008B76DA" w:rsidP="008B76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Kneedler Fauchère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San Francisco Design Center Galleria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San Francisco, CA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Curated by Laurie Ghielmetti</w:t>
      </w:r>
    </w:p>
    <w:p w14:paraId="4B18A464" w14:textId="77777777" w:rsidR="008B76DA" w:rsidRPr="008B76DA" w:rsidRDefault="008B76DA" w:rsidP="008B76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B76D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2023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Kneedler Fauchère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Pacific Design Center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Los Angeles, CA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Curated by Laurie Ghielmetti</w:t>
      </w:r>
    </w:p>
    <w:p w14:paraId="0B677350" w14:textId="77777777" w:rsidR="008B76DA" w:rsidRPr="008B76DA" w:rsidRDefault="008B76DA" w:rsidP="008B76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Kneedler Fauchère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San Francisco Design Center Galleria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San Francisco, CA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Curated by Laurie Ghielmetti</w:t>
      </w:r>
    </w:p>
    <w:p w14:paraId="1ABF7585" w14:textId="77777777" w:rsidR="008B76DA" w:rsidRPr="008B76DA" w:rsidRDefault="008B76DA" w:rsidP="008B76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B76D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2022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Kneedler Fauchère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Pacific Design Center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Los Angeles, CA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Curated by Laurie Ghielmetti</w:t>
      </w:r>
    </w:p>
    <w:p w14:paraId="3E0C1E4C" w14:textId="77777777" w:rsidR="008B76DA" w:rsidRPr="008B76DA" w:rsidRDefault="008B76DA" w:rsidP="008B76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Kneedler Fauchère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San Francisco Design Center Galleria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San Francisco, CA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Curated by Laurie Ghielmetti</w:t>
      </w:r>
    </w:p>
    <w:p w14:paraId="71F31F2D" w14:textId="77777777" w:rsidR="008B76DA" w:rsidRPr="008B76DA" w:rsidRDefault="008B76DA" w:rsidP="008B76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Jennifer West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Seattle, WA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Showroom Installation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Curated by Laurie Ghielmetti Interiors</w:t>
      </w:r>
    </w:p>
    <w:p w14:paraId="16FFEBD3" w14:textId="77777777" w:rsidR="008B76DA" w:rsidRPr="008B76DA" w:rsidRDefault="008B76DA" w:rsidP="008B76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B76D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2021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Kneedler Fauchère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Pacific Design Center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Los Angeles, CA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Curated by Laurie Ghielmetti</w:t>
      </w:r>
    </w:p>
    <w:p w14:paraId="7306B579" w14:textId="77777777" w:rsidR="008B76DA" w:rsidRPr="008B76DA" w:rsidRDefault="008B76DA" w:rsidP="008B76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Kneedler Fauchère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San Francisco Design Center Galleria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lastRenderedPageBreak/>
        <w:t>San Francisco, CA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Curated by Laurie Ghielmetti</w:t>
      </w:r>
    </w:p>
    <w:p w14:paraId="636CC928" w14:textId="77777777" w:rsidR="008B76DA" w:rsidRPr="008B76DA" w:rsidRDefault="008B76DA" w:rsidP="008B76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8B76DA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2020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Kneedler Fauchère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Pacific Design Center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Los Angeles, CA</w:t>
      </w:r>
      <w:r w:rsidRPr="008B76DA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br/>
        <w:t>Curated by Laurie Ghielmetti</w:t>
      </w:r>
    </w:p>
    <w:p w14:paraId="6BB4DBF6" w14:textId="77777777" w:rsidR="00C64FA0" w:rsidRDefault="00C64FA0"/>
    <w:sectPr w:rsidR="00C64F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6DA"/>
    <w:rsid w:val="002502A1"/>
    <w:rsid w:val="00812756"/>
    <w:rsid w:val="008B76DA"/>
    <w:rsid w:val="009F692A"/>
    <w:rsid w:val="009F6E86"/>
    <w:rsid w:val="00C64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873278"/>
  <w15:chartTrackingRefBased/>
  <w15:docId w15:val="{31E38D5A-98F1-E440-8F35-CA83233AA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76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76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76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76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76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76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76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76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76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76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B76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76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76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76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76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76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76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76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76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76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76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76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76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76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76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76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76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76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76DA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al"/>
    <w:rsid w:val="008B7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8B76DA"/>
    <w:rPr>
      <w:b/>
      <w:bCs/>
    </w:rPr>
  </w:style>
  <w:style w:type="character" w:styleId="Emphasis">
    <w:name w:val="Emphasis"/>
    <w:basedOn w:val="DefaultParagraphFont"/>
    <w:uiPriority w:val="20"/>
    <w:qFormat/>
    <w:rsid w:val="008B76DA"/>
    <w:rPr>
      <w:i/>
      <w:iCs/>
    </w:rPr>
  </w:style>
  <w:style w:type="character" w:customStyle="1" w:styleId="apple-converted-space">
    <w:name w:val="apple-converted-space"/>
    <w:basedOn w:val="DefaultParagraphFont"/>
    <w:rsid w:val="008B76DA"/>
  </w:style>
  <w:style w:type="paragraph" w:styleId="NormalWeb">
    <w:name w:val="Normal (Web)"/>
    <w:basedOn w:val="Normal"/>
    <w:uiPriority w:val="99"/>
    <w:semiHidden/>
    <w:unhideWhenUsed/>
    <w:rsid w:val="008B7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327</Words>
  <Characters>1923</Characters>
  <Application>Microsoft Office Word</Application>
  <DocSecurity>0</DocSecurity>
  <Lines>120</Lines>
  <Paragraphs>33</Paragraphs>
  <ScaleCrop>false</ScaleCrop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Calderon</dc:creator>
  <cp:keywords/>
  <dc:description/>
  <cp:lastModifiedBy>Patricia Calderon</cp:lastModifiedBy>
  <cp:revision>2</cp:revision>
  <dcterms:created xsi:type="dcterms:W3CDTF">2026-08-05T23:13:00Z</dcterms:created>
  <dcterms:modified xsi:type="dcterms:W3CDTF">2026-08-05T23:13:00Z</dcterms:modified>
</cp:coreProperties>
</file>